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2C" w:rsidRDefault="004228C3" w:rsidP="00FB1F2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1F2C">
        <w:rPr>
          <w:rFonts w:ascii="Arial" w:hAnsi="Arial" w:cs="Arial"/>
          <w:b/>
          <w:sz w:val="24"/>
          <w:szCs w:val="24"/>
        </w:rPr>
        <w:t>Erlass zur Änderung des Erlasses „Religionsunterricht an den Schulen in Schleswig-Holstein“</w:t>
      </w:r>
    </w:p>
    <w:p w:rsidR="009E0D8D" w:rsidRDefault="004228C3" w:rsidP="00FB1F2C">
      <w:pPr>
        <w:jc w:val="center"/>
        <w:rPr>
          <w:rFonts w:ascii="Arial" w:hAnsi="Arial" w:cs="Arial"/>
          <w:b/>
          <w:sz w:val="24"/>
          <w:szCs w:val="24"/>
        </w:rPr>
      </w:pPr>
      <w:r w:rsidRPr="00FB1F2C">
        <w:rPr>
          <w:rFonts w:ascii="Arial" w:hAnsi="Arial" w:cs="Arial"/>
          <w:b/>
          <w:sz w:val="24"/>
          <w:szCs w:val="24"/>
        </w:rPr>
        <w:t xml:space="preserve">vom </w:t>
      </w:r>
      <w:r w:rsidR="00FB1F2C">
        <w:rPr>
          <w:rFonts w:ascii="Arial" w:hAnsi="Arial" w:cs="Arial"/>
          <w:b/>
          <w:sz w:val="24"/>
          <w:szCs w:val="24"/>
        </w:rPr>
        <w:t>20. Juni 2019</w:t>
      </w:r>
    </w:p>
    <w:p w:rsidR="00FB1F2C" w:rsidRPr="00570F4C" w:rsidRDefault="00FB1F2C" w:rsidP="00FB1F2C">
      <w:pPr>
        <w:jc w:val="center"/>
        <w:rPr>
          <w:rFonts w:ascii="Arial" w:hAnsi="Arial" w:cs="Arial"/>
          <w:sz w:val="24"/>
          <w:szCs w:val="24"/>
        </w:rPr>
      </w:pPr>
    </w:p>
    <w:p w:rsidR="005C5804" w:rsidRPr="00570F4C" w:rsidRDefault="00FB1F2C" w:rsidP="00FB1F2C">
      <w:pPr>
        <w:jc w:val="center"/>
        <w:rPr>
          <w:rFonts w:ascii="Arial" w:hAnsi="Arial" w:cs="Arial"/>
          <w:iCs/>
        </w:rPr>
      </w:pPr>
      <w:r w:rsidRPr="00570F4C">
        <w:rPr>
          <w:rFonts w:ascii="Arial" w:hAnsi="Arial" w:cs="Arial"/>
          <w:iCs/>
        </w:rPr>
        <w:t>Artikel 1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>Änderung des Erlasses „Religionsunterricht an den Schulen in Schleswig-Holstein“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/>
          <w:iCs/>
        </w:rPr>
        <w:t> </w:t>
      </w:r>
      <w:r w:rsidRPr="00FB1F2C">
        <w:rPr>
          <w:rFonts w:ascii="Arial" w:hAnsi="Arial" w:cs="Arial"/>
          <w:iCs/>
        </w:rPr>
        <w:t>Der Erlass „Religionsunterricht an den Schulen in Schleswig-Holstein“ vom 21. Februar 1995 (</w:t>
      </w:r>
      <w:proofErr w:type="spellStart"/>
      <w:r w:rsidRPr="00FB1F2C">
        <w:rPr>
          <w:rFonts w:ascii="Arial" w:hAnsi="Arial" w:cs="Arial"/>
          <w:iCs/>
        </w:rPr>
        <w:t>NBl</w:t>
      </w:r>
      <w:proofErr w:type="spellEnd"/>
      <w:r w:rsidRPr="00FB1F2C">
        <w:rPr>
          <w:rFonts w:ascii="Arial" w:hAnsi="Arial" w:cs="Arial"/>
          <w:iCs/>
        </w:rPr>
        <w:t xml:space="preserve">. MWFK./MFBWS. </w:t>
      </w:r>
      <w:proofErr w:type="spellStart"/>
      <w:r w:rsidRPr="00FB1F2C">
        <w:rPr>
          <w:rFonts w:ascii="Arial" w:hAnsi="Arial" w:cs="Arial"/>
          <w:iCs/>
        </w:rPr>
        <w:t>Schl</w:t>
      </w:r>
      <w:proofErr w:type="spellEnd"/>
      <w:r w:rsidRPr="00FB1F2C">
        <w:rPr>
          <w:rFonts w:ascii="Arial" w:hAnsi="Arial" w:cs="Arial"/>
          <w:iCs/>
        </w:rPr>
        <w:t>.-H. S. 200), zuletzt geändert durch Erlass vom 3. Juni 2010 (</w:t>
      </w:r>
      <w:proofErr w:type="spellStart"/>
      <w:r w:rsidRPr="00FB1F2C">
        <w:rPr>
          <w:rFonts w:ascii="Arial" w:hAnsi="Arial" w:cs="Arial"/>
          <w:iCs/>
        </w:rPr>
        <w:t>NBl</w:t>
      </w:r>
      <w:proofErr w:type="spellEnd"/>
      <w:r w:rsidRPr="00FB1F2C">
        <w:rPr>
          <w:rFonts w:ascii="Arial" w:hAnsi="Arial" w:cs="Arial"/>
          <w:iCs/>
        </w:rPr>
        <w:t xml:space="preserve">. MBK. </w:t>
      </w:r>
      <w:proofErr w:type="spellStart"/>
      <w:r w:rsidRPr="00FB1F2C">
        <w:rPr>
          <w:rFonts w:ascii="Arial" w:hAnsi="Arial" w:cs="Arial"/>
          <w:iCs/>
        </w:rPr>
        <w:t>Schl</w:t>
      </w:r>
      <w:proofErr w:type="spellEnd"/>
      <w:r w:rsidRPr="00FB1F2C">
        <w:rPr>
          <w:rFonts w:ascii="Arial" w:hAnsi="Arial" w:cs="Arial"/>
          <w:iCs/>
        </w:rPr>
        <w:t xml:space="preserve">.-H. S. 190), wird wie folgt geändert: 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>1. In § 3 wird der Absatz 3 gestrichen.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>2. Folgender § 4 a wird eingefügt:</w:t>
      </w:r>
    </w:p>
    <w:p w:rsidR="005C5804" w:rsidRPr="00FB1F2C" w:rsidRDefault="005C5804" w:rsidP="00570F4C">
      <w:pPr>
        <w:spacing w:line="240" w:lineRule="auto"/>
        <w:jc w:val="both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 xml:space="preserve">§ 4 a  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>Evangelischer und katholischer Religionsunterricht  in der Oberstufe, Abiturprüfung  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 xml:space="preserve">(1)  Konfessionell gebundene Schülerinnen und Schüler können auf schriftlichen Antrag am Religionsunterricht der jeweils anderen Konfession teilnehmen. Der Antrag soll vor Beginn des nächsten Schuljahres gestellt werden. 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  <w:r w:rsidRPr="00FB1F2C">
        <w:rPr>
          <w:rFonts w:ascii="Arial" w:hAnsi="Arial" w:cs="Arial"/>
          <w:iCs/>
        </w:rPr>
        <w:t>(2) Für die Teilnahme an einer schriftlichen oder mündlichen Abiturprüfung im Fach Religion ist erforderlich,  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iCs/>
        </w:rPr>
      </w:pPr>
      <w:r w:rsidRPr="00FB1F2C">
        <w:rPr>
          <w:rFonts w:ascii="Arial" w:hAnsi="Arial" w:cs="Arial"/>
          <w:iCs/>
        </w:rPr>
        <w:t xml:space="preserve">            1. dass in der Oberstufe mindestens </w:t>
      </w:r>
      <w:r w:rsidR="00FB1F2C">
        <w:rPr>
          <w:rFonts w:ascii="Arial" w:hAnsi="Arial" w:cs="Arial"/>
          <w:iCs/>
        </w:rPr>
        <w:t>vier</w:t>
      </w:r>
      <w:r w:rsidRPr="00FB1F2C">
        <w:rPr>
          <w:rFonts w:ascii="Arial" w:hAnsi="Arial" w:cs="Arial"/>
          <w:iCs/>
        </w:rPr>
        <w:t xml:space="preserve"> Halbjahre Religionsunterricht der 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iCs/>
        </w:rPr>
      </w:pPr>
      <w:r w:rsidRPr="00FB1F2C">
        <w:rPr>
          <w:rFonts w:ascii="Arial" w:hAnsi="Arial" w:cs="Arial"/>
          <w:iCs/>
        </w:rPr>
        <w:t xml:space="preserve">             Konfession belegt worden sind, in der die Abiturprüfung abgelegt wird;  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iCs/>
        </w:rPr>
      </w:pPr>
      <w:r w:rsidRPr="00FB1F2C">
        <w:rPr>
          <w:rFonts w:ascii="Arial" w:hAnsi="Arial" w:cs="Arial"/>
          <w:iCs/>
        </w:rPr>
        <w:t xml:space="preserve">             davon zwingend das dritte und vierte Halbjahr der   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iCs/>
        </w:rPr>
      </w:pPr>
      <w:r w:rsidRPr="00FB1F2C">
        <w:rPr>
          <w:rFonts w:ascii="Arial" w:hAnsi="Arial" w:cs="Arial"/>
          <w:iCs/>
        </w:rPr>
        <w:t xml:space="preserve">             Qualifikationsphase,     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</w:rPr>
      </w:pPr>
    </w:p>
    <w:p w:rsidR="005C5804" w:rsidRDefault="005C5804" w:rsidP="00570F4C">
      <w:pPr>
        <w:spacing w:line="240" w:lineRule="auto"/>
        <w:ind w:left="708"/>
        <w:rPr>
          <w:rFonts w:ascii="Arial" w:hAnsi="Arial" w:cs="Arial"/>
          <w:iCs/>
        </w:rPr>
      </w:pPr>
      <w:r w:rsidRPr="00FB1F2C">
        <w:rPr>
          <w:rFonts w:ascii="Arial" w:hAnsi="Arial" w:cs="Arial"/>
          <w:iCs/>
        </w:rPr>
        <w:t xml:space="preserve">2. dass Religionsunterricht, unabhängig von der Konfession des Unterrichts, als Fach durchgängig belegt worden ist, also im Bildungsgang kein anderer Unterricht gemäß § 7 Absatz 2 Satz 3 </w:t>
      </w:r>
      <w:proofErr w:type="spellStart"/>
      <w:r w:rsidRPr="00FB1F2C">
        <w:rPr>
          <w:rFonts w:ascii="Arial" w:hAnsi="Arial" w:cs="Arial"/>
          <w:iCs/>
        </w:rPr>
        <w:t>SchulG</w:t>
      </w:r>
      <w:proofErr w:type="spellEnd"/>
      <w:r w:rsidRPr="00FB1F2C">
        <w:rPr>
          <w:rFonts w:ascii="Arial" w:hAnsi="Arial" w:cs="Arial"/>
          <w:iCs/>
        </w:rPr>
        <w:t xml:space="preserve"> gewählt worden oder eine Abmeldung vom Religionsunterricht gemäß § 7 Absatz 2 Satz 1 </w:t>
      </w:r>
      <w:proofErr w:type="spellStart"/>
      <w:r w:rsidRPr="00FB1F2C">
        <w:rPr>
          <w:rFonts w:ascii="Arial" w:hAnsi="Arial" w:cs="Arial"/>
          <w:iCs/>
        </w:rPr>
        <w:t>SchulG</w:t>
      </w:r>
      <w:proofErr w:type="spellEnd"/>
      <w:r w:rsidRPr="00FB1F2C">
        <w:rPr>
          <w:rFonts w:ascii="Arial" w:hAnsi="Arial" w:cs="Arial"/>
          <w:iCs/>
        </w:rPr>
        <w:t xml:space="preserve"> erfolgt ist.</w:t>
      </w:r>
    </w:p>
    <w:p w:rsidR="00F41A4B" w:rsidRPr="00FB1F2C" w:rsidRDefault="00F41A4B" w:rsidP="00570F4C">
      <w:pPr>
        <w:spacing w:line="240" w:lineRule="auto"/>
        <w:ind w:left="708"/>
        <w:rPr>
          <w:rFonts w:ascii="Arial" w:hAnsi="Arial" w:cs="Arial"/>
        </w:rPr>
      </w:pPr>
    </w:p>
    <w:p w:rsidR="004228C3" w:rsidRPr="00FB1F2C" w:rsidRDefault="005C5804" w:rsidP="00570F4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1F2C">
        <w:rPr>
          <w:rFonts w:ascii="Arial" w:hAnsi="Arial" w:cs="Arial"/>
          <w:iCs/>
        </w:rPr>
        <w:t>Von der Voraussetzung gemäß Nummer 1 kann aufgrund der besonderen Umstände des Einzelfalls auf Antrag durch Entscheidung der Schule mit Genehmigung der fachlich zuständigen Schulaufsicht abgewichen werden; der Antrag ist bis zum Beginn (1. Februar) des vierten Halbjahres der</w:t>
      </w:r>
      <w:r w:rsidR="00FB1F2C">
        <w:rPr>
          <w:rFonts w:ascii="Arial" w:hAnsi="Arial" w:cs="Arial"/>
          <w:iCs/>
        </w:rPr>
        <w:t xml:space="preserve"> Qualifikationsphase zu stellen.</w:t>
      </w:r>
    </w:p>
    <w:p w:rsidR="005C5804" w:rsidRPr="00FB1F2C" w:rsidRDefault="005C5804" w:rsidP="00570F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B1F2C">
        <w:rPr>
          <w:rFonts w:ascii="Arial" w:hAnsi="Arial" w:cs="Arial"/>
          <w:sz w:val="24"/>
          <w:szCs w:val="24"/>
        </w:rPr>
        <w:t>Artikel 2</w:t>
      </w:r>
    </w:p>
    <w:p w:rsidR="005C5804" w:rsidRPr="00FB1F2C" w:rsidRDefault="005C5804" w:rsidP="00570F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B1F2C">
        <w:rPr>
          <w:rFonts w:ascii="Arial" w:hAnsi="Arial" w:cs="Arial"/>
          <w:sz w:val="24"/>
          <w:szCs w:val="24"/>
        </w:rPr>
        <w:t>Inkrafttreten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sz w:val="24"/>
          <w:szCs w:val="24"/>
        </w:rPr>
      </w:pPr>
    </w:p>
    <w:p w:rsidR="005C5804" w:rsidRPr="00FB1F2C" w:rsidRDefault="005C5804" w:rsidP="00570F4C">
      <w:pPr>
        <w:spacing w:line="240" w:lineRule="auto"/>
        <w:rPr>
          <w:rFonts w:ascii="Arial" w:hAnsi="Arial" w:cs="Arial"/>
          <w:sz w:val="24"/>
          <w:szCs w:val="24"/>
        </w:rPr>
      </w:pPr>
      <w:r w:rsidRPr="00FB1F2C">
        <w:rPr>
          <w:rFonts w:ascii="Arial" w:hAnsi="Arial" w:cs="Arial"/>
          <w:sz w:val="24"/>
          <w:szCs w:val="24"/>
        </w:rPr>
        <w:t>Dieser Erlass tritt am 1. August 2019 in Kraft.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sz w:val="24"/>
          <w:szCs w:val="24"/>
        </w:rPr>
      </w:pPr>
      <w:r w:rsidRPr="00FB1F2C">
        <w:rPr>
          <w:rFonts w:ascii="Arial" w:hAnsi="Arial" w:cs="Arial"/>
          <w:sz w:val="24"/>
          <w:szCs w:val="24"/>
        </w:rPr>
        <w:t>Der vorstehende Erlass wird hiermit ausgefertigt und ist zu verkünden.</w:t>
      </w:r>
    </w:p>
    <w:p w:rsidR="005C5804" w:rsidRPr="00FB1F2C" w:rsidRDefault="005C5804" w:rsidP="00570F4C">
      <w:pPr>
        <w:spacing w:line="240" w:lineRule="auto"/>
        <w:rPr>
          <w:rFonts w:ascii="Arial" w:hAnsi="Arial" w:cs="Arial"/>
          <w:sz w:val="24"/>
          <w:szCs w:val="24"/>
        </w:rPr>
      </w:pPr>
      <w:r w:rsidRPr="00FB1F2C">
        <w:rPr>
          <w:rFonts w:ascii="Arial" w:hAnsi="Arial" w:cs="Arial"/>
          <w:sz w:val="24"/>
          <w:szCs w:val="24"/>
        </w:rPr>
        <w:t xml:space="preserve">Kiel, </w:t>
      </w:r>
      <w:r w:rsidR="00570F4C">
        <w:rPr>
          <w:rFonts w:ascii="Arial" w:hAnsi="Arial" w:cs="Arial"/>
          <w:sz w:val="24"/>
          <w:szCs w:val="24"/>
        </w:rPr>
        <w:t>den 20.Juni 2019</w:t>
      </w:r>
    </w:p>
    <w:p w:rsidR="005C5804" w:rsidRPr="00FB1F2C" w:rsidRDefault="005C5804" w:rsidP="00570F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B1F2C">
        <w:rPr>
          <w:rFonts w:ascii="Arial" w:hAnsi="Arial" w:cs="Arial"/>
          <w:sz w:val="24"/>
          <w:szCs w:val="24"/>
        </w:rPr>
        <w:t>Karin Prien</w:t>
      </w:r>
    </w:p>
    <w:p w:rsidR="005C5804" w:rsidRPr="00FB1F2C" w:rsidRDefault="005C5804" w:rsidP="00570F4C">
      <w:pPr>
        <w:spacing w:line="240" w:lineRule="auto"/>
        <w:jc w:val="center"/>
      </w:pPr>
      <w:r w:rsidRPr="00FB1F2C">
        <w:rPr>
          <w:rFonts w:ascii="Arial" w:hAnsi="Arial" w:cs="Arial"/>
          <w:sz w:val="24"/>
          <w:szCs w:val="24"/>
        </w:rPr>
        <w:t>Ministerin für Bildung, Wissenschaft und Kultur</w:t>
      </w:r>
    </w:p>
    <w:sectPr w:rsidR="005C5804" w:rsidRPr="00FB1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6F" w:rsidRDefault="00914D6F" w:rsidP="004228C3">
      <w:pPr>
        <w:spacing w:after="0" w:line="240" w:lineRule="auto"/>
      </w:pPr>
      <w:r>
        <w:separator/>
      </w:r>
    </w:p>
  </w:endnote>
  <w:endnote w:type="continuationSeparator" w:id="0">
    <w:p w:rsidR="00914D6F" w:rsidRDefault="00914D6F" w:rsidP="0042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C3" w:rsidRDefault="004228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C3" w:rsidRDefault="004228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C3" w:rsidRDefault="004228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6F" w:rsidRDefault="00914D6F" w:rsidP="004228C3">
      <w:pPr>
        <w:spacing w:after="0" w:line="240" w:lineRule="auto"/>
      </w:pPr>
      <w:r>
        <w:separator/>
      </w:r>
    </w:p>
  </w:footnote>
  <w:footnote w:type="continuationSeparator" w:id="0">
    <w:p w:rsidR="00914D6F" w:rsidRDefault="00914D6F" w:rsidP="0042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C3" w:rsidRDefault="004228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C3" w:rsidRDefault="004228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C3" w:rsidRDefault="004228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7"/>
    <w:rsid w:val="000E166C"/>
    <w:rsid w:val="004228C3"/>
    <w:rsid w:val="00570F4C"/>
    <w:rsid w:val="00571E8E"/>
    <w:rsid w:val="005C5804"/>
    <w:rsid w:val="006002CD"/>
    <w:rsid w:val="007A39C7"/>
    <w:rsid w:val="008866CC"/>
    <w:rsid w:val="00914D6F"/>
    <w:rsid w:val="009E0D8D"/>
    <w:rsid w:val="00F11AE2"/>
    <w:rsid w:val="00F41A4B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5D97A-CB6C-A64F-8FD0-027E6B5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8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8C3"/>
  </w:style>
  <w:style w:type="paragraph" w:styleId="Fuzeile">
    <w:name w:val="footer"/>
    <w:basedOn w:val="Standard"/>
    <w:link w:val="FuzeileZchn"/>
    <w:uiPriority w:val="99"/>
    <w:unhideWhenUsed/>
    <w:rsid w:val="0042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Nowitzki, Dörte (MBK)</dc:creator>
  <cp:lastModifiedBy>Vera Kernen</cp:lastModifiedBy>
  <cp:revision>2</cp:revision>
  <cp:lastPrinted>2019-06-25T08:38:00Z</cp:lastPrinted>
  <dcterms:created xsi:type="dcterms:W3CDTF">2019-07-02T18:53:00Z</dcterms:created>
  <dcterms:modified xsi:type="dcterms:W3CDTF">2019-07-02T18:53:00Z</dcterms:modified>
</cp:coreProperties>
</file>